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483" w:rsidRDefault="00AD6483" w:rsidP="00AD6483">
      <w:pPr>
        <w:pStyle w:val="Default"/>
        <w:jc w:val="center"/>
        <w:rPr>
          <w:b/>
          <w:bCs/>
          <w:sz w:val="32"/>
          <w:szCs w:val="32"/>
          <w:lang w:val="en-US"/>
        </w:rPr>
      </w:pPr>
      <w:r>
        <w:rPr>
          <w:rFonts w:hint="cs"/>
          <w:b/>
          <w:bCs/>
          <w:sz w:val="32"/>
          <w:szCs w:val="32"/>
          <w:lang w:val="en-US"/>
        </w:rPr>
        <w:t>C</w:t>
      </w:r>
      <w:r>
        <w:rPr>
          <w:b/>
          <w:bCs/>
          <w:sz w:val="32"/>
          <w:szCs w:val="32"/>
          <w:lang w:val="en-US"/>
        </w:rPr>
        <w:t>all for Papers on ICCMIT2018</w:t>
      </w:r>
    </w:p>
    <w:p w:rsidR="00AD6483" w:rsidRPr="0087141D" w:rsidRDefault="00AD6483" w:rsidP="00AD6483">
      <w:pPr>
        <w:pStyle w:val="Default"/>
        <w:jc w:val="center"/>
        <w:rPr>
          <w:szCs w:val="32"/>
          <w:lang w:val="en-US"/>
        </w:rPr>
      </w:pPr>
    </w:p>
    <w:p w:rsidR="00AD6483" w:rsidRPr="002B5965" w:rsidRDefault="00635C66" w:rsidP="006B3D13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Advances in Power Electronics, Drives, Machines and Sensors technology </w:t>
      </w:r>
    </w:p>
    <w:p w:rsidR="006B3D13" w:rsidRDefault="006B3D13" w:rsidP="00AD6483">
      <w:pPr>
        <w:pStyle w:val="Default"/>
        <w:jc w:val="center"/>
        <w:rPr>
          <w:b/>
          <w:bCs/>
          <w:sz w:val="23"/>
          <w:szCs w:val="23"/>
          <w:lang w:val="en-US"/>
        </w:rPr>
      </w:pPr>
    </w:p>
    <w:p w:rsidR="006B3D13" w:rsidRDefault="006B3D13" w:rsidP="00AD6483">
      <w:pPr>
        <w:pStyle w:val="Default"/>
        <w:jc w:val="center"/>
        <w:rPr>
          <w:b/>
          <w:bCs/>
          <w:sz w:val="23"/>
          <w:szCs w:val="23"/>
          <w:lang w:val="en-US"/>
        </w:rPr>
      </w:pPr>
    </w:p>
    <w:p w:rsidR="00AD6483" w:rsidRPr="00CD3B41" w:rsidRDefault="00AD6483" w:rsidP="00AD6483">
      <w:pPr>
        <w:pStyle w:val="Default"/>
        <w:jc w:val="center"/>
        <w:rPr>
          <w:sz w:val="23"/>
          <w:szCs w:val="23"/>
          <w:lang w:val="en-US"/>
        </w:rPr>
      </w:pPr>
      <w:r w:rsidRPr="00CD3B41">
        <w:rPr>
          <w:b/>
          <w:bCs/>
          <w:sz w:val="23"/>
          <w:szCs w:val="23"/>
          <w:lang w:val="en-US"/>
        </w:rPr>
        <w:t>Organized by:</w:t>
      </w:r>
    </w:p>
    <w:p w:rsidR="006B3D13" w:rsidRDefault="006B3D13" w:rsidP="00AD6483">
      <w:pPr>
        <w:pStyle w:val="Default"/>
        <w:jc w:val="center"/>
        <w:rPr>
          <w:sz w:val="23"/>
          <w:szCs w:val="23"/>
          <w:lang w:val="en-US"/>
        </w:rPr>
      </w:pPr>
    </w:p>
    <w:p w:rsidR="00AD6483" w:rsidRPr="008E43DA" w:rsidRDefault="00211A4F" w:rsidP="00AD6483">
      <w:pPr>
        <w:pStyle w:val="Default"/>
        <w:jc w:val="center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Dr. Nabeel Ahmed</w:t>
      </w:r>
      <w:r w:rsidR="00AD6483" w:rsidRPr="008E43DA">
        <w:rPr>
          <w:sz w:val="23"/>
          <w:szCs w:val="23"/>
          <w:lang w:val="en-US"/>
        </w:rPr>
        <w:t>.</w:t>
      </w:r>
    </w:p>
    <w:p w:rsidR="00AD6483" w:rsidRPr="00AD6483" w:rsidRDefault="00211A4F" w:rsidP="00AD6483">
      <w:pPr>
        <w:pStyle w:val="Default"/>
        <w:jc w:val="center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School of Engineering </w:t>
      </w:r>
    </w:p>
    <w:p w:rsidR="00AD6483" w:rsidRDefault="00211A4F" w:rsidP="00AD6483">
      <w:pPr>
        <w:pStyle w:val="Default"/>
        <w:jc w:val="center"/>
        <w:rPr>
          <w:sz w:val="23"/>
          <w:szCs w:val="23"/>
          <w:rtl/>
          <w:lang w:val="en-US" w:bidi="ar-EG"/>
        </w:rPr>
      </w:pPr>
      <w:r>
        <w:rPr>
          <w:sz w:val="23"/>
          <w:szCs w:val="23"/>
          <w:lang w:val="en-US"/>
        </w:rPr>
        <w:t>Newcastle University, UK</w:t>
      </w:r>
    </w:p>
    <w:p w:rsidR="00AD6483" w:rsidRPr="003D5E91" w:rsidRDefault="00AD6483" w:rsidP="003D5E91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E-mail: </w:t>
      </w:r>
      <w:hyperlink r:id="rId6" w:history="1">
        <w:r w:rsidR="00211A4F" w:rsidRPr="00D25B96">
          <w:rPr>
            <w:rStyle w:val="Hyperlink"/>
            <w:sz w:val="23"/>
            <w:szCs w:val="23"/>
          </w:rPr>
          <w:t>nabeel.ahmed1@ncl.ac.uk</w:t>
        </w:r>
      </w:hyperlink>
    </w:p>
    <w:p w:rsidR="00AD6483" w:rsidRPr="00F32C7B" w:rsidRDefault="00AD6483" w:rsidP="00AD64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C7B">
        <w:rPr>
          <w:rFonts w:ascii="Times New Roman" w:hAnsi="Times New Roman" w:cs="Times New Roman"/>
          <w:b/>
          <w:bCs/>
          <w:sz w:val="28"/>
          <w:szCs w:val="28"/>
        </w:rPr>
        <w:t>Objectives and Motivation</w:t>
      </w:r>
    </w:p>
    <w:p w:rsidR="00F531C0" w:rsidRDefault="00F531C0" w:rsidP="00AC621C">
      <w:pPr>
        <w:spacing w:line="276" w:lineRule="auto"/>
        <w:jc w:val="both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 xml:space="preserve">In recent years, there has been significant improvement in the field of Engineering which has helped shaped the world far better than expected. </w:t>
      </w:r>
      <w:r w:rsidR="00CE6CB0">
        <w:rPr>
          <w:color w:val="000000" w:themeColor="text1"/>
          <w:lang w:bidi="ar-EG"/>
        </w:rPr>
        <w:t>The l</w:t>
      </w:r>
      <w:r>
        <w:rPr>
          <w:color w:val="000000" w:themeColor="text1"/>
          <w:lang w:bidi="ar-EG"/>
        </w:rPr>
        <w:t>ast ten years have introduced technological advancements</w:t>
      </w:r>
      <w:r w:rsidR="00CE6CB0">
        <w:rPr>
          <w:color w:val="000000" w:themeColor="text1"/>
          <w:lang w:bidi="ar-EG"/>
        </w:rPr>
        <w:t xml:space="preserve"> like self-driving cars</w:t>
      </w:r>
      <w:r>
        <w:rPr>
          <w:color w:val="000000" w:themeColor="text1"/>
          <w:lang w:bidi="ar-EG"/>
        </w:rPr>
        <w:t>, Curiosity (space vehicle), augmented reality,</w:t>
      </w:r>
      <w:r w:rsidR="00CE6CB0">
        <w:rPr>
          <w:color w:val="000000" w:themeColor="text1"/>
          <w:lang w:bidi="ar-EG"/>
        </w:rPr>
        <w:t xml:space="preserve"> </w:t>
      </w:r>
      <w:r>
        <w:rPr>
          <w:color w:val="000000" w:themeColor="text1"/>
          <w:lang w:bidi="ar-EG"/>
        </w:rPr>
        <w:t>robots, multi-use space rockets, the large hadron collider, hover boar</w:t>
      </w:r>
      <w:bookmarkStart w:id="0" w:name="_GoBack"/>
      <w:bookmarkEnd w:id="0"/>
      <w:r>
        <w:rPr>
          <w:color w:val="000000" w:themeColor="text1"/>
          <w:lang w:bidi="ar-EG"/>
        </w:rPr>
        <w:t xml:space="preserve">ds, MaterniT 21, Bionic eye and developments in Biomechanics which makes our planet stranger and newer as days pass by. </w:t>
      </w:r>
      <w:r w:rsidR="00E814A9">
        <w:rPr>
          <w:color w:val="000000" w:themeColor="text1"/>
          <w:lang w:bidi="ar-EG"/>
        </w:rPr>
        <w:t xml:space="preserve">It is the incredible science that makes future technology a success. Remarkable advances in electrical and computer engineering in the past decade gave birth to nanotube transistors, electric cars, quantum computing, prosthetics, 3D printing and electrochemical energy technology. </w:t>
      </w:r>
      <w:r>
        <w:rPr>
          <w:color w:val="000000" w:themeColor="text1"/>
          <w:lang w:bidi="ar-EG"/>
        </w:rPr>
        <w:t xml:space="preserve">   </w:t>
      </w:r>
    </w:p>
    <w:p w:rsidR="00CA4FDF" w:rsidRPr="001E789A" w:rsidRDefault="00E814A9" w:rsidP="00AC621C">
      <w:pPr>
        <w:spacing w:line="276" w:lineRule="auto"/>
        <w:jc w:val="both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 xml:space="preserve">This session at ICCMIT 2018 aims to </w:t>
      </w:r>
      <w:r w:rsidR="006C4331" w:rsidRPr="001E789A">
        <w:rPr>
          <w:color w:val="000000" w:themeColor="text1"/>
          <w:lang w:bidi="ar-EG"/>
        </w:rPr>
        <w:t>provide a discussion forum for researchers and practitioners to provide</w:t>
      </w:r>
      <w:r>
        <w:rPr>
          <w:color w:val="000000" w:themeColor="text1"/>
          <w:lang w:bidi="ar-EG"/>
        </w:rPr>
        <w:t xml:space="preserve"> a peak into the current status, progress, emerging technologies and future trends that will be revolutionizing our futures. </w:t>
      </w:r>
    </w:p>
    <w:p w:rsidR="00CA4FDF" w:rsidRPr="00F32C7B" w:rsidRDefault="00CA4FDF" w:rsidP="00CA4FDF">
      <w:pPr>
        <w:jc w:val="center"/>
        <w:rPr>
          <w:color w:val="000000" w:themeColor="text1"/>
          <w:sz w:val="28"/>
          <w:szCs w:val="28"/>
          <w:lang w:bidi="ar-EG"/>
        </w:rPr>
      </w:pPr>
      <w:r w:rsidRPr="00F32C7B">
        <w:rPr>
          <w:b/>
          <w:color w:val="000000" w:themeColor="text1"/>
          <w:sz w:val="28"/>
          <w:szCs w:val="28"/>
          <w:lang w:bidi="ar-EG"/>
        </w:rPr>
        <w:t>Scope and Interests</w:t>
      </w:r>
    </w:p>
    <w:p w:rsidR="00635C66" w:rsidRPr="00AC621C" w:rsidRDefault="00635C66" w:rsidP="00AC621C">
      <w:pPr>
        <w:spacing w:line="276" w:lineRule="auto"/>
        <w:jc w:val="both"/>
        <w:rPr>
          <w:rFonts w:cs="Arial"/>
        </w:rPr>
      </w:pPr>
      <w:r w:rsidRPr="00AC621C">
        <w:rPr>
          <w:rFonts w:cs="Arial"/>
        </w:rPr>
        <w:t xml:space="preserve">The scope of this </w:t>
      </w:r>
      <w:r w:rsidRPr="00AC621C">
        <w:rPr>
          <w:rFonts w:cs="Arial"/>
        </w:rPr>
        <w:t>conference</w:t>
      </w:r>
      <w:r w:rsidRPr="00AC621C">
        <w:rPr>
          <w:rFonts w:cs="Arial"/>
        </w:rPr>
        <w:t xml:space="preserve"> session</w:t>
      </w:r>
      <w:r w:rsidRPr="00AC621C">
        <w:rPr>
          <w:rFonts w:cs="Arial"/>
        </w:rPr>
        <w:t xml:space="preserve"> includes technology advances in design, analysis, manufacturing and measurements for electrical machines and drives. Topics covered include rotating electrical machines; special machines, sensors, and actuators; electrical drives; condition monitoring, fault detection, noise and vibration; embedded applications</w:t>
      </w:r>
      <w:r w:rsidRPr="00AC621C">
        <w:rPr>
          <w:rFonts w:cs="Arial"/>
        </w:rPr>
        <w:t>, etc</w:t>
      </w:r>
      <w:r w:rsidRPr="00AC621C">
        <w:rPr>
          <w:rFonts w:cs="Arial"/>
        </w:rPr>
        <w:t>.</w:t>
      </w:r>
    </w:p>
    <w:p w:rsidR="00635C66" w:rsidRPr="00AC621C" w:rsidRDefault="00635C66" w:rsidP="00AC621C">
      <w:pPr>
        <w:spacing w:line="276" w:lineRule="auto"/>
        <w:jc w:val="both"/>
        <w:rPr>
          <w:rFonts w:cs="Arial"/>
        </w:rPr>
      </w:pPr>
      <w:r w:rsidRPr="00AC621C">
        <w:rPr>
          <w:rFonts w:cs="Arial"/>
        </w:rPr>
        <w:t>Key themes of this conference session would revolve around (But not limited to):</w:t>
      </w:r>
    </w:p>
    <w:p w:rsidR="00F531C0" w:rsidRPr="00AC621C" w:rsidRDefault="00E814A9" w:rsidP="00AC621C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 w:themeColor="text1"/>
          <w:lang w:bidi="ar-EG"/>
        </w:rPr>
      </w:pPr>
      <w:r w:rsidRPr="00AC621C">
        <w:rPr>
          <w:color w:val="000000" w:themeColor="text1"/>
          <w:lang w:bidi="ar-EG"/>
        </w:rPr>
        <w:t xml:space="preserve">Electric power </w:t>
      </w:r>
    </w:p>
    <w:p w:rsidR="00E814A9" w:rsidRPr="00AC621C" w:rsidRDefault="00E814A9" w:rsidP="00AC621C">
      <w:pPr>
        <w:pStyle w:val="ListParagraph"/>
        <w:numPr>
          <w:ilvl w:val="1"/>
          <w:numId w:val="3"/>
        </w:numPr>
        <w:spacing w:line="276" w:lineRule="auto"/>
        <w:jc w:val="both"/>
        <w:rPr>
          <w:color w:val="000000" w:themeColor="text1"/>
          <w:lang w:bidi="ar-EG"/>
        </w:rPr>
      </w:pPr>
      <w:r w:rsidRPr="00AC621C">
        <w:rPr>
          <w:color w:val="000000" w:themeColor="text1"/>
          <w:lang w:bidi="ar-EG"/>
        </w:rPr>
        <w:t xml:space="preserve">Power electronics </w:t>
      </w:r>
    </w:p>
    <w:p w:rsidR="00E814A9" w:rsidRPr="00AC621C" w:rsidRDefault="00E814A9" w:rsidP="00AC621C">
      <w:pPr>
        <w:pStyle w:val="ListParagraph"/>
        <w:numPr>
          <w:ilvl w:val="1"/>
          <w:numId w:val="3"/>
        </w:numPr>
        <w:spacing w:line="276" w:lineRule="auto"/>
        <w:jc w:val="both"/>
        <w:rPr>
          <w:color w:val="000000" w:themeColor="text1"/>
          <w:lang w:bidi="ar-EG"/>
        </w:rPr>
      </w:pPr>
      <w:r w:rsidRPr="00AC621C">
        <w:rPr>
          <w:color w:val="000000" w:themeColor="text1"/>
          <w:lang w:bidi="ar-EG"/>
        </w:rPr>
        <w:t>Power systems</w:t>
      </w:r>
    </w:p>
    <w:p w:rsidR="00E814A9" w:rsidRPr="00AC621C" w:rsidRDefault="00E814A9" w:rsidP="00AC621C">
      <w:pPr>
        <w:pStyle w:val="ListParagraph"/>
        <w:numPr>
          <w:ilvl w:val="1"/>
          <w:numId w:val="3"/>
        </w:numPr>
        <w:spacing w:line="276" w:lineRule="auto"/>
        <w:jc w:val="both"/>
        <w:rPr>
          <w:color w:val="000000" w:themeColor="text1"/>
          <w:lang w:bidi="ar-EG"/>
        </w:rPr>
      </w:pPr>
      <w:r w:rsidRPr="00AC621C">
        <w:rPr>
          <w:color w:val="000000" w:themeColor="text1"/>
          <w:lang w:bidi="ar-EG"/>
        </w:rPr>
        <w:t>Drives and control</w:t>
      </w:r>
    </w:p>
    <w:p w:rsidR="00E814A9" w:rsidRPr="00AC621C" w:rsidRDefault="00E814A9" w:rsidP="00AC621C">
      <w:pPr>
        <w:pStyle w:val="ListParagraph"/>
        <w:numPr>
          <w:ilvl w:val="1"/>
          <w:numId w:val="3"/>
        </w:numPr>
        <w:spacing w:line="276" w:lineRule="auto"/>
        <w:jc w:val="both"/>
        <w:rPr>
          <w:color w:val="000000" w:themeColor="text1"/>
          <w:lang w:bidi="ar-EG"/>
        </w:rPr>
      </w:pPr>
      <w:r w:rsidRPr="00AC621C">
        <w:rPr>
          <w:color w:val="000000" w:themeColor="text1"/>
          <w:lang w:bidi="ar-EG"/>
        </w:rPr>
        <w:t xml:space="preserve">Machines </w:t>
      </w:r>
    </w:p>
    <w:p w:rsidR="00E814A9" w:rsidRPr="00AC621C" w:rsidRDefault="00E814A9" w:rsidP="00AC621C">
      <w:pPr>
        <w:pStyle w:val="ListParagraph"/>
        <w:numPr>
          <w:ilvl w:val="1"/>
          <w:numId w:val="3"/>
        </w:numPr>
        <w:spacing w:line="276" w:lineRule="auto"/>
        <w:jc w:val="both"/>
        <w:rPr>
          <w:color w:val="000000" w:themeColor="text1"/>
          <w:lang w:bidi="ar-EG"/>
        </w:rPr>
      </w:pPr>
      <w:r w:rsidRPr="00AC621C">
        <w:rPr>
          <w:color w:val="000000" w:themeColor="text1"/>
          <w:lang w:bidi="ar-EG"/>
        </w:rPr>
        <w:t>Hybrid electric aerospace</w:t>
      </w:r>
    </w:p>
    <w:p w:rsidR="00E814A9" w:rsidRPr="00AC621C" w:rsidRDefault="00E814A9" w:rsidP="00AC621C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 w:themeColor="text1"/>
          <w:lang w:bidi="ar-EG"/>
        </w:rPr>
      </w:pPr>
      <w:r w:rsidRPr="00AC621C">
        <w:rPr>
          <w:color w:val="000000" w:themeColor="text1"/>
          <w:lang w:bidi="ar-EG"/>
        </w:rPr>
        <w:t xml:space="preserve">Intelligent sensing and communications </w:t>
      </w:r>
    </w:p>
    <w:p w:rsidR="00E814A9" w:rsidRPr="00AC621C" w:rsidRDefault="00E814A9" w:rsidP="00AC621C">
      <w:pPr>
        <w:pStyle w:val="ListParagraph"/>
        <w:numPr>
          <w:ilvl w:val="1"/>
          <w:numId w:val="3"/>
        </w:numPr>
        <w:spacing w:line="276" w:lineRule="auto"/>
        <w:jc w:val="both"/>
        <w:rPr>
          <w:color w:val="000000" w:themeColor="text1"/>
          <w:lang w:bidi="ar-EG"/>
        </w:rPr>
      </w:pPr>
      <w:r w:rsidRPr="00AC621C">
        <w:rPr>
          <w:color w:val="000000" w:themeColor="text1"/>
          <w:lang w:bidi="ar-EG"/>
        </w:rPr>
        <w:t>Communications</w:t>
      </w:r>
    </w:p>
    <w:p w:rsidR="00E814A9" w:rsidRPr="00AC621C" w:rsidRDefault="00E814A9" w:rsidP="00AC621C">
      <w:pPr>
        <w:pStyle w:val="ListParagraph"/>
        <w:numPr>
          <w:ilvl w:val="1"/>
          <w:numId w:val="3"/>
        </w:numPr>
        <w:spacing w:line="276" w:lineRule="auto"/>
        <w:jc w:val="both"/>
        <w:rPr>
          <w:color w:val="000000" w:themeColor="text1"/>
          <w:lang w:bidi="ar-EG"/>
        </w:rPr>
      </w:pPr>
      <w:r w:rsidRPr="00AC621C">
        <w:rPr>
          <w:color w:val="000000" w:themeColor="text1"/>
          <w:lang w:bidi="ar-EG"/>
        </w:rPr>
        <w:t>Sensors</w:t>
      </w:r>
    </w:p>
    <w:p w:rsidR="00E814A9" w:rsidRPr="00AC621C" w:rsidRDefault="00E814A9" w:rsidP="00AC621C">
      <w:pPr>
        <w:pStyle w:val="ListParagraph"/>
        <w:numPr>
          <w:ilvl w:val="1"/>
          <w:numId w:val="3"/>
        </w:numPr>
        <w:spacing w:line="276" w:lineRule="auto"/>
        <w:jc w:val="both"/>
        <w:rPr>
          <w:color w:val="000000" w:themeColor="text1"/>
          <w:lang w:bidi="ar-EG"/>
        </w:rPr>
      </w:pPr>
      <w:r w:rsidRPr="00AC621C">
        <w:rPr>
          <w:color w:val="000000" w:themeColor="text1"/>
          <w:lang w:bidi="ar-EG"/>
        </w:rPr>
        <w:t>Signal and information processing</w:t>
      </w:r>
    </w:p>
    <w:p w:rsidR="00E814A9" w:rsidRPr="00AC621C" w:rsidRDefault="00E814A9" w:rsidP="00AC621C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 w:themeColor="text1"/>
          <w:lang w:bidi="ar-EG"/>
        </w:rPr>
      </w:pPr>
      <w:r w:rsidRPr="00AC621C">
        <w:rPr>
          <w:color w:val="000000" w:themeColor="text1"/>
          <w:lang w:bidi="ar-EG"/>
        </w:rPr>
        <w:t>Emerging technology and Materials</w:t>
      </w:r>
    </w:p>
    <w:p w:rsidR="00E814A9" w:rsidRPr="00AC621C" w:rsidRDefault="00E814A9" w:rsidP="00AC621C">
      <w:pPr>
        <w:pStyle w:val="ListParagraph"/>
        <w:numPr>
          <w:ilvl w:val="1"/>
          <w:numId w:val="3"/>
        </w:numPr>
        <w:spacing w:line="276" w:lineRule="auto"/>
        <w:jc w:val="both"/>
        <w:rPr>
          <w:color w:val="000000" w:themeColor="text1"/>
          <w:lang w:bidi="ar-EG"/>
        </w:rPr>
      </w:pPr>
      <w:r w:rsidRPr="00AC621C">
        <w:rPr>
          <w:color w:val="000000" w:themeColor="text1"/>
          <w:lang w:bidi="ar-EG"/>
        </w:rPr>
        <w:t>Computational modelling</w:t>
      </w:r>
    </w:p>
    <w:p w:rsidR="00E814A9" w:rsidRPr="00AC621C" w:rsidRDefault="00E814A9" w:rsidP="00AC621C">
      <w:pPr>
        <w:pStyle w:val="ListParagraph"/>
        <w:numPr>
          <w:ilvl w:val="1"/>
          <w:numId w:val="3"/>
        </w:numPr>
        <w:spacing w:line="276" w:lineRule="auto"/>
        <w:jc w:val="both"/>
        <w:rPr>
          <w:color w:val="000000" w:themeColor="text1"/>
          <w:lang w:bidi="ar-EG"/>
        </w:rPr>
      </w:pPr>
      <w:r w:rsidRPr="00AC621C">
        <w:rPr>
          <w:color w:val="000000" w:themeColor="text1"/>
          <w:lang w:bidi="ar-EG"/>
        </w:rPr>
        <w:t>Technology computer aided design</w:t>
      </w:r>
    </w:p>
    <w:p w:rsidR="00E814A9" w:rsidRPr="00AC621C" w:rsidRDefault="00E814A9" w:rsidP="00AC621C">
      <w:pPr>
        <w:pStyle w:val="ListParagraph"/>
        <w:numPr>
          <w:ilvl w:val="1"/>
          <w:numId w:val="3"/>
        </w:numPr>
        <w:spacing w:line="276" w:lineRule="auto"/>
        <w:jc w:val="both"/>
        <w:rPr>
          <w:color w:val="000000" w:themeColor="text1"/>
          <w:lang w:bidi="ar-EG"/>
        </w:rPr>
      </w:pPr>
      <w:r w:rsidRPr="00AC621C">
        <w:rPr>
          <w:color w:val="000000" w:themeColor="text1"/>
          <w:lang w:bidi="ar-EG"/>
        </w:rPr>
        <w:t xml:space="preserve">Emerging electronic technologies </w:t>
      </w:r>
    </w:p>
    <w:p w:rsidR="00E814A9" w:rsidRPr="00AC621C" w:rsidRDefault="00E814A9" w:rsidP="00AC621C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 w:themeColor="text1"/>
          <w:lang w:bidi="ar-EG"/>
        </w:rPr>
      </w:pPr>
      <w:r w:rsidRPr="00AC621C">
        <w:rPr>
          <w:color w:val="000000" w:themeColor="text1"/>
          <w:lang w:bidi="ar-EG"/>
        </w:rPr>
        <w:t xml:space="preserve">Microsystems </w:t>
      </w:r>
    </w:p>
    <w:p w:rsidR="00E814A9" w:rsidRPr="00AC621C" w:rsidRDefault="00E814A9" w:rsidP="00AC621C">
      <w:pPr>
        <w:pStyle w:val="ListParagraph"/>
        <w:numPr>
          <w:ilvl w:val="1"/>
          <w:numId w:val="3"/>
        </w:numPr>
        <w:spacing w:line="276" w:lineRule="auto"/>
        <w:jc w:val="both"/>
        <w:rPr>
          <w:color w:val="000000" w:themeColor="text1"/>
          <w:lang w:bidi="ar-EG"/>
        </w:rPr>
      </w:pPr>
      <w:r w:rsidRPr="00AC621C">
        <w:rPr>
          <w:color w:val="000000" w:themeColor="text1"/>
          <w:lang w:bidi="ar-EG"/>
        </w:rPr>
        <w:t>Autonomous devices</w:t>
      </w:r>
    </w:p>
    <w:p w:rsidR="00E814A9" w:rsidRPr="00AC621C" w:rsidRDefault="00E814A9" w:rsidP="00AC621C">
      <w:pPr>
        <w:pStyle w:val="ListParagraph"/>
        <w:numPr>
          <w:ilvl w:val="1"/>
          <w:numId w:val="3"/>
        </w:numPr>
        <w:spacing w:line="276" w:lineRule="auto"/>
        <w:jc w:val="both"/>
        <w:rPr>
          <w:color w:val="000000" w:themeColor="text1"/>
          <w:lang w:bidi="ar-EG"/>
        </w:rPr>
      </w:pPr>
      <w:r w:rsidRPr="00AC621C">
        <w:rPr>
          <w:color w:val="000000" w:themeColor="text1"/>
          <w:lang w:bidi="ar-EG"/>
        </w:rPr>
        <w:t>Bio-implantable microsystems</w:t>
      </w:r>
      <w:r w:rsidR="00145B1C" w:rsidRPr="00AC621C">
        <w:rPr>
          <w:color w:val="000000" w:themeColor="text1"/>
          <w:lang w:bidi="ar-EG"/>
        </w:rPr>
        <w:t xml:space="preserve"> and embedded systems</w:t>
      </w:r>
      <w:r w:rsidRPr="00AC621C">
        <w:rPr>
          <w:color w:val="000000" w:themeColor="text1"/>
          <w:lang w:bidi="ar-EG"/>
        </w:rPr>
        <w:t xml:space="preserve"> </w:t>
      </w:r>
    </w:p>
    <w:p w:rsidR="00AC621C" w:rsidRPr="00AC621C" w:rsidRDefault="00AC621C" w:rsidP="00AC621C">
      <w:pPr>
        <w:pStyle w:val="ListParagraph"/>
        <w:numPr>
          <w:ilvl w:val="1"/>
          <w:numId w:val="3"/>
        </w:numPr>
        <w:spacing w:line="276" w:lineRule="auto"/>
        <w:jc w:val="both"/>
        <w:rPr>
          <w:color w:val="000000" w:themeColor="text1"/>
          <w:lang w:bidi="ar-EG"/>
        </w:rPr>
      </w:pPr>
      <w:r w:rsidRPr="00AC621C">
        <w:rPr>
          <w:rFonts w:cs="Helvetica"/>
        </w:rPr>
        <w:t>vibration modelling, measurement and analysis</w:t>
      </w:r>
    </w:p>
    <w:p w:rsidR="00E814A9" w:rsidRPr="00635C66" w:rsidRDefault="00E814A9" w:rsidP="00AC621C">
      <w:pPr>
        <w:pStyle w:val="ListParagraph"/>
        <w:numPr>
          <w:ilvl w:val="1"/>
          <w:numId w:val="3"/>
        </w:numPr>
        <w:spacing w:line="276" w:lineRule="auto"/>
        <w:jc w:val="both"/>
        <w:rPr>
          <w:color w:val="000000" w:themeColor="text1"/>
          <w:lang w:bidi="ar-EG"/>
        </w:rPr>
      </w:pPr>
      <w:r w:rsidRPr="00AC621C">
        <w:rPr>
          <w:color w:val="000000" w:themeColor="text1"/>
          <w:lang w:bidi="ar-EG"/>
        </w:rPr>
        <w:t>Architectures, algorithms and design tools</w:t>
      </w:r>
    </w:p>
    <w:p w:rsidR="00635C66" w:rsidRPr="00635C66" w:rsidRDefault="00635C66" w:rsidP="00635C66">
      <w:pPr>
        <w:pStyle w:val="ListParagraph"/>
        <w:spacing w:after="0" w:line="240" w:lineRule="auto"/>
        <w:ind w:left="1440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6A4F1C" w:rsidRPr="006B3D13" w:rsidRDefault="006A4F1C" w:rsidP="006B3D13">
      <w:pPr>
        <w:jc w:val="center"/>
        <w:rPr>
          <w:b/>
          <w:color w:val="000000" w:themeColor="text1"/>
          <w:sz w:val="28"/>
          <w:szCs w:val="28"/>
          <w:lang w:bidi="ar-EG"/>
        </w:rPr>
      </w:pPr>
      <w:r w:rsidRPr="006B3D13">
        <w:rPr>
          <w:b/>
          <w:color w:val="000000" w:themeColor="text1"/>
          <w:sz w:val="28"/>
          <w:szCs w:val="28"/>
          <w:lang w:bidi="ar-EG"/>
        </w:rPr>
        <w:t xml:space="preserve">Paper Submission </w:t>
      </w:r>
    </w:p>
    <w:p w:rsidR="006A4F1C" w:rsidRPr="006B3D13" w:rsidRDefault="006A4F1C" w:rsidP="006B3D13">
      <w:pPr>
        <w:spacing w:after="0" w:line="240" w:lineRule="auto"/>
        <w:jc w:val="both"/>
        <w:rPr>
          <w:color w:val="000000" w:themeColor="text1"/>
          <w:lang w:bidi="ar-EG"/>
        </w:rPr>
      </w:pPr>
      <w:r w:rsidRPr="006B3D13">
        <w:rPr>
          <w:color w:val="000000" w:themeColor="text1"/>
          <w:lang w:bidi="ar-EG"/>
        </w:rPr>
        <w:t>All instructions and templates for submission can be found in the ICCMIT2018 website:</w:t>
      </w:r>
    </w:p>
    <w:p w:rsidR="006A4F1C" w:rsidRPr="006B3D13" w:rsidRDefault="006A4F1C" w:rsidP="006B3D13">
      <w:pPr>
        <w:spacing w:after="0" w:line="240" w:lineRule="auto"/>
        <w:jc w:val="both"/>
        <w:rPr>
          <w:color w:val="000000" w:themeColor="text1"/>
          <w:lang w:bidi="ar-EG"/>
        </w:rPr>
      </w:pPr>
      <w:r w:rsidRPr="006B3D13">
        <w:rPr>
          <w:color w:val="000000" w:themeColor="text1"/>
          <w:lang w:bidi="ar-EG"/>
        </w:rPr>
        <w:lastRenderedPageBreak/>
        <w:t xml:space="preserve">http://www.iccmit.net/. The accepted papers will be published in ISI/SCOPUS journals. Also, the best articles will be invited to be published again after expansion as book chapter in IGI Book. </w:t>
      </w:r>
    </w:p>
    <w:p w:rsidR="007B1834" w:rsidRDefault="007B1834" w:rsidP="006A4F1C">
      <w:pPr>
        <w:spacing w:after="0" w:line="240" w:lineRule="auto"/>
        <w:jc w:val="both"/>
        <w:rPr>
          <w:color w:val="000000" w:themeColor="text1"/>
          <w:rtl/>
          <w:lang w:bidi="ar-EG"/>
        </w:rPr>
      </w:pPr>
    </w:p>
    <w:p w:rsidR="006A4F1C" w:rsidRPr="006B3D13" w:rsidRDefault="00756728" w:rsidP="006B3D13">
      <w:pPr>
        <w:jc w:val="center"/>
        <w:rPr>
          <w:b/>
          <w:color w:val="000000" w:themeColor="text1"/>
          <w:sz w:val="28"/>
          <w:szCs w:val="28"/>
          <w:lang w:bidi="ar-EG"/>
        </w:rPr>
      </w:pPr>
      <w:r w:rsidRPr="006B3D13">
        <w:rPr>
          <w:rFonts w:hint="cs"/>
          <w:b/>
          <w:color w:val="000000" w:themeColor="text1"/>
          <w:sz w:val="28"/>
          <w:szCs w:val="28"/>
          <w:lang w:bidi="ar-EG"/>
        </w:rPr>
        <w:t xml:space="preserve">       </w:t>
      </w:r>
      <w:r w:rsidR="0001253D" w:rsidRPr="006B3D13">
        <w:rPr>
          <w:rFonts w:hint="cs"/>
          <w:b/>
          <w:color w:val="000000" w:themeColor="text1"/>
          <w:sz w:val="28"/>
          <w:szCs w:val="28"/>
          <w:lang w:bidi="ar-EG"/>
        </w:rPr>
        <w:t xml:space="preserve"> </w:t>
      </w:r>
      <w:r w:rsidR="006A4F1C" w:rsidRPr="006B3D13">
        <w:rPr>
          <w:b/>
          <w:color w:val="000000" w:themeColor="text1"/>
          <w:sz w:val="28"/>
          <w:szCs w:val="28"/>
          <w:lang w:bidi="ar-EG"/>
        </w:rPr>
        <w:t xml:space="preserve">Important Dates </w:t>
      </w:r>
    </w:p>
    <w:p w:rsidR="006A4F1C" w:rsidRPr="006B3D13" w:rsidRDefault="006A4F1C" w:rsidP="006A4F1C">
      <w:pPr>
        <w:spacing w:after="0" w:line="240" w:lineRule="auto"/>
        <w:ind w:left="720"/>
        <w:rPr>
          <w:color w:val="000000" w:themeColor="text1"/>
          <w:lang w:bidi="ar-EG"/>
        </w:rPr>
      </w:pPr>
      <w:r w:rsidRPr="006B3D13">
        <w:rPr>
          <w:color w:val="000000" w:themeColor="text1"/>
          <w:lang w:bidi="ar-EG"/>
        </w:rPr>
        <w:t xml:space="preserve">Paper abstract submission:                                     </w:t>
      </w:r>
      <w:r w:rsidR="006B3D13">
        <w:rPr>
          <w:color w:val="000000" w:themeColor="text1"/>
          <w:lang w:bidi="ar-EG"/>
        </w:rPr>
        <w:t xml:space="preserve">       </w:t>
      </w:r>
      <w:r w:rsidRPr="006B3D13">
        <w:rPr>
          <w:color w:val="000000" w:themeColor="text1"/>
          <w:lang w:bidi="ar-EG"/>
        </w:rPr>
        <w:t xml:space="preserve">    February 15, 2018</w:t>
      </w:r>
    </w:p>
    <w:p w:rsidR="006A4F1C" w:rsidRPr="006B3D13" w:rsidRDefault="006A4F1C" w:rsidP="006A4F1C">
      <w:pPr>
        <w:spacing w:after="0" w:line="240" w:lineRule="auto"/>
        <w:ind w:left="720"/>
        <w:jc w:val="both"/>
        <w:rPr>
          <w:color w:val="000000" w:themeColor="text1"/>
          <w:lang w:bidi="ar-EG"/>
        </w:rPr>
      </w:pPr>
      <w:r w:rsidRPr="006B3D13">
        <w:rPr>
          <w:color w:val="000000" w:themeColor="text1"/>
          <w:lang w:bidi="ar-EG"/>
        </w:rPr>
        <w:t xml:space="preserve">Notification of acceptance:                                      </w:t>
      </w:r>
      <w:r w:rsidR="006B3D13">
        <w:rPr>
          <w:color w:val="000000" w:themeColor="text1"/>
          <w:lang w:bidi="ar-EG"/>
        </w:rPr>
        <w:t xml:space="preserve">      </w:t>
      </w:r>
      <w:r w:rsidRPr="006B3D13">
        <w:rPr>
          <w:color w:val="000000" w:themeColor="text1"/>
          <w:lang w:bidi="ar-EG"/>
        </w:rPr>
        <w:t xml:space="preserve">    February 22, 2018</w:t>
      </w:r>
    </w:p>
    <w:p w:rsidR="006A4F1C" w:rsidRPr="006B3D13" w:rsidRDefault="006A4F1C" w:rsidP="006A4F1C">
      <w:pPr>
        <w:spacing w:after="0" w:line="240" w:lineRule="auto"/>
        <w:ind w:left="720"/>
        <w:jc w:val="both"/>
        <w:rPr>
          <w:color w:val="000000" w:themeColor="text1"/>
          <w:lang w:bidi="ar-EG"/>
        </w:rPr>
      </w:pPr>
      <w:r w:rsidRPr="006B3D13">
        <w:rPr>
          <w:color w:val="000000" w:themeColor="text1"/>
          <w:lang w:bidi="ar-EG"/>
        </w:rPr>
        <w:t xml:space="preserve">Final paper submission and </w:t>
      </w:r>
      <w:proofErr w:type="gramStart"/>
      <w:r w:rsidRPr="006B3D13">
        <w:rPr>
          <w:color w:val="000000" w:themeColor="text1"/>
          <w:lang w:bidi="ar-EG"/>
        </w:rPr>
        <w:t>authors</w:t>
      </w:r>
      <w:proofErr w:type="gramEnd"/>
      <w:r w:rsidRPr="006B3D13">
        <w:rPr>
          <w:color w:val="000000" w:themeColor="text1"/>
          <w:lang w:bidi="ar-EG"/>
        </w:rPr>
        <w:t xml:space="preserve"> camera ready:</w:t>
      </w:r>
      <w:r w:rsidR="006B3D13">
        <w:rPr>
          <w:color w:val="000000" w:themeColor="text1"/>
          <w:lang w:bidi="ar-EG"/>
        </w:rPr>
        <w:t xml:space="preserve">    </w:t>
      </w:r>
      <w:r w:rsidRPr="006B3D13">
        <w:rPr>
          <w:color w:val="000000" w:themeColor="text1"/>
          <w:lang w:bidi="ar-EG"/>
        </w:rPr>
        <w:t xml:space="preserve"> March 7, 2018</w:t>
      </w:r>
    </w:p>
    <w:p w:rsidR="006A4F1C" w:rsidRPr="006B3D13" w:rsidRDefault="006A4F1C" w:rsidP="006A4F1C">
      <w:pPr>
        <w:spacing w:after="0" w:line="240" w:lineRule="auto"/>
        <w:ind w:left="720"/>
        <w:jc w:val="both"/>
        <w:rPr>
          <w:color w:val="000000" w:themeColor="text1"/>
          <w:lang w:bidi="ar-EG"/>
        </w:rPr>
      </w:pPr>
      <w:r w:rsidRPr="006B3D13">
        <w:rPr>
          <w:color w:val="000000" w:themeColor="text1"/>
          <w:lang w:bidi="ar-EG"/>
        </w:rPr>
        <w:t xml:space="preserve">Conference Dates:                                                     </w:t>
      </w:r>
      <w:r w:rsidR="006B3D13">
        <w:rPr>
          <w:color w:val="000000" w:themeColor="text1"/>
          <w:lang w:bidi="ar-EG"/>
        </w:rPr>
        <w:t xml:space="preserve">      </w:t>
      </w:r>
      <w:r w:rsidRPr="006B3D13">
        <w:rPr>
          <w:color w:val="000000" w:themeColor="text1"/>
          <w:lang w:bidi="ar-EG"/>
        </w:rPr>
        <w:t xml:space="preserve">    April 2-4, 2018</w:t>
      </w:r>
    </w:p>
    <w:p w:rsidR="0010739E" w:rsidRPr="006B3D13" w:rsidRDefault="0010739E" w:rsidP="008C2020">
      <w:pPr>
        <w:rPr>
          <w:color w:val="000000" w:themeColor="text1"/>
          <w:lang w:bidi="ar-EG"/>
        </w:rPr>
      </w:pPr>
    </w:p>
    <w:sectPr w:rsidR="0010739E" w:rsidRPr="006B3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15329"/>
    <w:multiLevelType w:val="hybridMultilevel"/>
    <w:tmpl w:val="2FEE0C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BA7EE7"/>
    <w:multiLevelType w:val="hybridMultilevel"/>
    <w:tmpl w:val="85742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44939"/>
    <w:multiLevelType w:val="hybridMultilevel"/>
    <w:tmpl w:val="B240E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60"/>
    <w:rsid w:val="0001253D"/>
    <w:rsid w:val="000574A0"/>
    <w:rsid w:val="000B598C"/>
    <w:rsid w:val="0010739E"/>
    <w:rsid w:val="00145B1C"/>
    <w:rsid w:val="001E3A3E"/>
    <w:rsid w:val="001E789A"/>
    <w:rsid w:val="00211A4F"/>
    <w:rsid w:val="00263F5E"/>
    <w:rsid w:val="00346A62"/>
    <w:rsid w:val="00350E7E"/>
    <w:rsid w:val="003544F1"/>
    <w:rsid w:val="003D5E91"/>
    <w:rsid w:val="003F34C0"/>
    <w:rsid w:val="00401166"/>
    <w:rsid w:val="00420C72"/>
    <w:rsid w:val="00580E7A"/>
    <w:rsid w:val="005D3AA1"/>
    <w:rsid w:val="005E565B"/>
    <w:rsid w:val="00625F1A"/>
    <w:rsid w:val="00635C66"/>
    <w:rsid w:val="00643B08"/>
    <w:rsid w:val="006A4F1C"/>
    <w:rsid w:val="006B2D00"/>
    <w:rsid w:val="006B3D13"/>
    <w:rsid w:val="006C4331"/>
    <w:rsid w:val="00756728"/>
    <w:rsid w:val="007B1834"/>
    <w:rsid w:val="007B2B9A"/>
    <w:rsid w:val="007F1A69"/>
    <w:rsid w:val="007F68F3"/>
    <w:rsid w:val="00800B36"/>
    <w:rsid w:val="008B2B00"/>
    <w:rsid w:val="008C09CC"/>
    <w:rsid w:val="008C2020"/>
    <w:rsid w:val="00941BE6"/>
    <w:rsid w:val="00963CA1"/>
    <w:rsid w:val="00A21683"/>
    <w:rsid w:val="00A74FFB"/>
    <w:rsid w:val="00AC621C"/>
    <w:rsid w:val="00AD6483"/>
    <w:rsid w:val="00B468E4"/>
    <w:rsid w:val="00C46260"/>
    <w:rsid w:val="00CA4FDF"/>
    <w:rsid w:val="00CB11F0"/>
    <w:rsid w:val="00CE6CB0"/>
    <w:rsid w:val="00CF02BA"/>
    <w:rsid w:val="00D14242"/>
    <w:rsid w:val="00E20538"/>
    <w:rsid w:val="00E814A9"/>
    <w:rsid w:val="00EB7BC3"/>
    <w:rsid w:val="00F32C7B"/>
    <w:rsid w:val="00F5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CFB033-A218-446B-A5BB-9525B5BB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64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character" w:styleId="Hyperlink">
    <w:name w:val="Hyperlink"/>
    <w:basedOn w:val="DefaultParagraphFont"/>
    <w:uiPriority w:val="99"/>
    <w:unhideWhenUsed/>
    <w:rsid w:val="00AD64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0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beel.ahmed1@ncl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C0F23-7BF3-4313-86C5-386F8FC0A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EMC Corporation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AbdelRehim, Hagar</dc:creator>
  <cp:lastModifiedBy>Nabeel Ahmed</cp:lastModifiedBy>
  <cp:revision>7</cp:revision>
  <dcterms:created xsi:type="dcterms:W3CDTF">2017-10-17T11:02:00Z</dcterms:created>
  <dcterms:modified xsi:type="dcterms:W3CDTF">2017-10-17T15:01:00Z</dcterms:modified>
</cp:coreProperties>
</file>