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1151255" cy="1508760"/>
            <wp:effectExtent l="0" t="0" r="10795" b="15240"/>
            <wp:docPr id="1" name="Picture 1" descr="red k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d kavi"/>
                    <pic:cNvPicPr>
                      <a:picLocks noChangeAspect="1"/>
                    </pic:cNvPicPr>
                  </pic:nvPicPr>
                  <pic:blipFill>
                    <a:blip r:embed="rId4"/>
                    <a:stretch>
                      <a:fillRect/>
                    </a:stretch>
                  </pic:blipFill>
                  <pic:spPr>
                    <a:xfrm>
                      <a:off x="0" y="0"/>
                      <a:ext cx="1151255" cy="1508760"/>
                    </a:xfrm>
                    <a:prstGeom prst="rect">
                      <a:avLst/>
                    </a:prstGeom>
                  </pic:spPr>
                </pic:pic>
              </a:graphicData>
            </a:graphic>
          </wp:inline>
        </w:drawing>
      </w:r>
    </w:p>
    <w:p>
      <w:pPr>
        <w:keepNext w:val="0"/>
        <w:keepLines w:val="0"/>
        <w:widowControl/>
        <w:suppressLineNumbers w:val="0"/>
        <w:jc w:val="both"/>
        <w:rPr>
          <w:rStyle w:val="4"/>
          <w:rFonts w:hint="default" w:ascii="Times New Roman" w:hAnsi="Times New Roman" w:eastAsia="SimSun" w:cs="Times New Roman"/>
          <w:kern w:val="0"/>
          <w:sz w:val="24"/>
          <w:szCs w:val="24"/>
          <w:lang w:val="en-US" w:eastAsia="zh-CN" w:bidi="ar"/>
        </w:rPr>
      </w:pPr>
      <w:r>
        <w:rPr>
          <w:rStyle w:val="4"/>
          <w:rFonts w:hint="default" w:ascii="Times New Roman" w:hAnsi="Times New Roman" w:eastAsia="SimSun" w:cs="Times New Roman"/>
          <w:kern w:val="0"/>
          <w:sz w:val="24"/>
          <w:szCs w:val="24"/>
          <w:lang w:val="en-US" w:eastAsia="zh-CN" w:bidi="ar"/>
        </w:rPr>
        <w:t xml:space="preserve">Dr. R. Kavitha,  </w:t>
      </w:r>
    </w:p>
    <w:p>
      <w:pPr>
        <w:keepNext w:val="0"/>
        <w:keepLines w:val="0"/>
        <w:widowControl/>
        <w:suppressLineNumbers w:val="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AP-II,Computer Science and Engineering,</w:t>
      </w:r>
      <w:r>
        <w:rPr>
          <w:rFonts w:hint="default" w:ascii="Times New Roman" w:hAnsi="Times New Roman" w:eastAsia="SimSun" w:cs="Times New Roman"/>
          <w:kern w:val="0"/>
          <w:sz w:val="24"/>
          <w:szCs w:val="24"/>
          <w:lang w:val="en-US" w:eastAsia="zh-CN" w:bidi="ar"/>
        </w:rPr>
        <w:br w:type="textWrapping"/>
      </w:r>
      <w:r>
        <w:rPr>
          <w:rStyle w:val="4"/>
          <w:rFonts w:hint="default" w:ascii="Times New Roman" w:hAnsi="Times New Roman" w:eastAsia="SimSun" w:cs="Times New Roman"/>
          <w:kern w:val="0"/>
          <w:sz w:val="24"/>
          <w:szCs w:val="24"/>
          <w:lang w:val="en-US" w:eastAsia="zh-CN" w:bidi="ar"/>
        </w:rPr>
        <w:t>S</w:t>
      </w:r>
      <w:r>
        <w:rPr>
          <w:rFonts w:hint="default" w:ascii="Times New Roman" w:hAnsi="Times New Roman" w:eastAsia="SimSun" w:cs="Times New Roman"/>
          <w:kern w:val="0"/>
          <w:sz w:val="24"/>
          <w:szCs w:val="24"/>
          <w:lang w:val="en-US" w:eastAsia="zh-CN" w:bidi="ar"/>
        </w:rPr>
        <w:t xml:space="preserve">chool </w:t>
      </w:r>
      <w:r>
        <w:rPr>
          <w:rStyle w:val="4"/>
          <w:rFonts w:hint="default" w:ascii="Times New Roman" w:hAnsi="Times New Roman" w:eastAsia="SimSun" w:cs="Times New Roman"/>
          <w:kern w:val="0"/>
          <w:sz w:val="24"/>
          <w:szCs w:val="24"/>
          <w:lang w:val="en-US" w:eastAsia="zh-CN" w:bidi="ar"/>
        </w:rPr>
        <w:t>o</w:t>
      </w:r>
      <w:r>
        <w:rPr>
          <w:rFonts w:hint="default" w:ascii="Times New Roman" w:hAnsi="Times New Roman" w:eastAsia="SimSun" w:cs="Times New Roman"/>
          <w:kern w:val="0"/>
          <w:sz w:val="24"/>
          <w:szCs w:val="24"/>
          <w:lang w:val="en-US" w:eastAsia="zh-CN" w:bidi="ar"/>
        </w:rPr>
        <w:t xml:space="preserve">f </w:t>
      </w:r>
      <w:r>
        <w:rPr>
          <w:rStyle w:val="4"/>
          <w:rFonts w:hint="default" w:ascii="Times New Roman" w:hAnsi="Times New Roman" w:eastAsia="SimSun" w:cs="Times New Roman"/>
          <w:kern w:val="0"/>
          <w:sz w:val="24"/>
          <w:szCs w:val="24"/>
          <w:lang w:val="en-US" w:eastAsia="zh-CN" w:bidi="ar"/>
        </w:rPr>
        <w:t>C</w:t>
      </w:r>
      <w:r>
        <w:rPr>
          <w:rFonts w:hint="default" w:ascii="Times New Roman" w:hAnsi="Times New Roman" w:eastAsia="SimSun" w:cs="Times New Roman"/>
          <w:kern w:val="0"/>
          <w:sz w:val="24"/>
          <w:szCs w:val="24"/>
          <w:lang w:val="en-US" w:eastAsia="zh-CN" w:bidi="ar"/>
        </w:rPr>
        <w:t>omputing,</w:t>
      </w:r>
    </w:p>
    <w:p>
      <w:pPr>
        <w:keepNext w:val="0"/>
        <w:keepLines w:val="0"/>
        <w:widowControl/>
        <w:suppressLineNumbers w:val="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Thirumalaisamudiram,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SASTRA Deemed to be University,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Thanjavur-613401.</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Ph.+91 9790725477.</w:t>
      </w:r>
    </w:p>
    <w:p>
      <w:pPr>
        <w:keepNext w:val="0"/>
        <w:keepLines w:val="0"/>
        <w:widowControl/>
        <w:suppressLineNumbers w:val="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 xml:space="preserve">Mail ID: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"mailto:kavitha_r@cse.sastra.edu," </w:instrText>
      </w:r>
      <w:r>
        <w:rPr>
          <w:rFonts w:hint="default" w:ascii="Times New Roman" w:hAnsi="Times New Roman" w:eastAsia="SimSun" w:cs="Times New Roman"/>
          <w:kern w:val="0"/>
          <w:sz w:val="24"/>
          <w:szCs w:val="24"/>
          <w:lang w:val="en-US" w:eastAsia="zh-CN" w:bidi="ar"/>
        </w:rPr>
        <w:fldChar w:fldCharType="separate"/>
      </w:r>
      <w:r>
        <w:rPr>
          <w:rStyle w:val="3"/>
          <w:rFonts w:hint="default" w:ascii="Times New Roman" w:hAnsi="Times New Roman" w:eastAsia="SimSun" w:cs="Times New Roman"/>
          <w:kern w:val="0"/>
          <w:sz w:val="24"/>
          <w:szCs w:val="24"/>
          <w:lang w:val="en-US" w:eastAsia="zh-CN" w:bidi="ar"/>
        </w:rPr>
        <w:t>kavitha_r@cse.sastra.edu,</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"mailto:srmkavitha@gmail.com" </w:instrText>
      </w:r>
      <w:r>
        <w:rPr>
          <w:rFonts w:hint="default" w:ascii="Times New Roman" w:hAnsi="Times New Roman" w:eastAsia="SimSun" w:cs="Times New Roman"/>
          <w:kern w:val="0"/>
          <w:sz w:val="24"/>
          <w:szCs w:val="24"/>
          <w:lang w:val="en-US" w:eastAsia="zh-CN" w:bidi="ar"/>
        </w:rPr>
        <w:fldChar w:fldCharType="separate"/>
      </w:r>
      <w:r>
        <w:rPr>
          <w:rStyle w:val="3"/>
          <w:rFonts w:hint="default" w:ascii="Times New Roman" w:hAnsi="Times New Roman" w:eastAsia="SimSun" w:cs="Times New Roman"/>
          <w:kern w:val="0"/>
          <w:sz w:val="24"/>
          <w:szCs w:val="24"/>
          <w:lang w:val="en-US" w:eastAsia="zh-CN" w:bidi="ar"/>
        </w:rPr>
        <w:t>srmkavitha@gmail.com</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w:t>
      </w:r>
    </w:p>
    <w:p>
      <w:pPr>
        <w:keepNext w:val="0"/>
        <w:keepLines w:val="0"/>
        <w:widowControl/>
        <w:suppressLineNumbers w:val="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 xml:space="preserve">IETE MemberID: M229926 </w:t>
      </w:r>
    </w:p>
    <w:p>
      <w:pPr>
        <w:keepNext w:val="0"/>
        <w:keepLines w:val="0"/>
        <w:widowControl/>
        <w:suppressLineNumbers w:val="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ISSE MemberID: LM04372</w:t>
      </w:r>
    </w:p>
    <w:p>
      <w:pPr>
        <w:jc w:val="both"/>
        <w:rPr>
          <w:rFonts w:hint="default" w:ascii="Times New Roman" w:hAnsi="Times New Roman" w:cs="Times New Roman"/>
          <w:sz w:val="24"/>
          <w:szCs w:val="24"/>
          <w:lang w:val="en-US"/>
        </w:rPr>
      </w:pPr>
    </w:p>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Prof. Dr.R.Kavitha is working as a Assistant Professor-II in SASTRA University from 2013. She has completed her Ph.D(First Class) in Computer Science and Engineering(CSE) at St.Peter’s University and her Master Degree in CSE at SRM University with Distinction.She is Gold Medalist in DMA. She has done various online courses such as Cyber Security, Python Programming, Remote Sensing and GIS, etc. She has 19 years of experience in both Academic and Programming. She has published more than 35 Papers in International Journals and Conferences. She is serving as a Technical Peer Committee member and International Journal Reviewer for Peer Reviewed Journals and Conferences. She has organized International Conferences, Symposium and National level Workshops. She is a active key note speaker and Guest Lecturer in National level workshops and International Conferences. She is a member of several professional bodies such as ISSE,IETE,CSI and IEEE. Her area of Interest is Cyber Security, Steganography, Data Mining, Agile Software Engineering, Computer Networks, Security on Sensor Networks and Internet Of Things, Image Processing and Multimedia.</w:t>
      </w:r>
    </w:p>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p>
      <w:pPr>
        <w:keepNext w:val="0"/>
        <w:keepLines w:val="0"/>
        <w:widowControl/>
        <w:suppressLineNumbers w:val="0"/>
        <w:jc w:val="both"/>
        <w:rPr>
          <w:rFonts w:hint="default" w:ascii="Times New Roman" w:hAnsi="Times New Roman" w:eastAsia="SimSun" w:cs="Times New Roman"/>
          <w:kern w:val="0"/>
          <w:sz w:val="24"/>
          <w:szCs w:val="24"/>
          <w:lang w:val="en-US" w:eastAsia="zh-CN" w:bidi="ar"/>
        </w:rPr>
      </w:pPr>
    </w:p>
    <w:p>
      <w:pPr>
        <w:keepNext w:val="0"/>
        <w:keepLines w:val="0"/>
        <w:widowControl/>
        <w:suppressLineNumbers w:val="0"/>
        <w:jc w:val="both"/>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Session Title: Recent Era of Cyber Security and Machine Learning Algorithms</w:t>
      </w:r>
    </w:p>
    <w:p>
      <w:pPr>
        <w:jc w:val="both"/>
        <w:rPr>
          <w:rFonts w:hint="default" w:ascii="Times New Roman" w:hAnsi="Times New Roman" w:cs="Times New Roman"/>
          <w:sz w:val="24"/>
          <w:szCs w:val="24"/>
          <w:lang w:val="en-US"/>
        </w:rPr>
      </w:pPr>
    </w:p>
    <w:p>
      <w:pPr>
        <w:numPr>
          <w:ilvl w:val="0"/>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color w:val="000000"/>
          <w:sz w:val="24"/>
          <w:szCs w:val="24"/>
        </w:rPr>
        <w:t xml:space="preserve">This special session is basically focused on the recent era of </w:t>
      </w:r>
      <w:r>
        <w:rPr>
          <w:rFonts w:hint="default" w:ascii="Times New Roman" w:hAnsi="Times New Roman" w:eastAsia="SimSun" w:cs="Times New Roman"/>
          <w:b/>
          <w:color w:val="000000"/>
          <w:sz w:val="24"/>
          <w:szCs w:val="24"/>
        </w:rPr>
        <w:t>Cyber Security and Machine Learning Algorithms</w:t>
      </w:r>
      <w:r>
        <w:rPr>
          <w:rFonts w:hint="default" w:ascii="Times New Roman" w:hAnsi="Times New Roman" w:eastAsia="SimSun" w:cs="Times New Roman"/>
          <w:color w:val="000000"/>
          <w:sz w:val="24"/>
          <w:szCs w:val="24"/>
        </w:rPr>
        <w:t xml:space="preserve">. </w:t>
      </w:r>
      <w:r>
        <w:rPr>
          <w:rFonts w:hint="default" w:ascii="Times New Roman" w:hAnsi="Times New Roman" w:eastAsia="SimSun" w:cs="Times New Roman"/>
          <w:sz w:val="24"/>
          <w:szCs w:val="24"/>
        </w:rPr>
        <w:t>System Engineering is the collaborative process of interdepartmental activities. During system engineering, we crossed several phases with risk management.  Since, Modern Cyberworld anticipates a lot of threats and vulnerabilities such as Ransomware, Information warfare, Identity theft, OddManOut attack, Distributed Denial of Services(DDoS), etc. The aim of the session is achieving Secure, Intelligent, Fault-tolerant and Decision Supportive Systems using Machine Learning algorithms in Cyberworld. Training a system with intelligence and without any human intervention is a challenge of a new Era. However, there is the rapid increase in Cyber attacks and this in synergy with machine learning paves the way for effectively detecting problems in the same. We are inviting papers on the following themes, but not limited.</w:t>
      </w:r>
    </w:p>
    <w:p>
      <w:pPr>
        <w:numPr>
          <w:ilvl w:val="0"/>
          <w:numId w:val="0"/>
        </w:numPr>
        <w:ind w:leftChars="0"/>
        <w:rPr>
          <w:rFonts w:hint="default" w:ascii="Times New Roman" w:hAnsi="Times New Roman" w:eastAsia="SimSun" w:cs="Times New Roman"/>
          <w:sz w:val="24"/>
          <w:szCs w:val="24"/>
        </w:rPr>
      </w:pPr>
    </w:p>
    <w:p>
      <w:pPr>
        <w:numPr>
          <w:ilvl w:val="0"/>
          <w:numId w:val="0"/>
        </w:numPr>
        <w:ind w:leftChars="0"/>
        <w:rPr>
          <w:rFonts w:hint="default" w:ascii="Times New Roman" w:hAnsi="Times New Roman" w:eastAsia="SimSun" w:cs="Times New Roman"/>
          <w:sz w:val="24"/>
          <w:szCs w:val="24"/>
        </w:rPr>
      </w:pPr>
    </w:p>
    <w:p>
      <w:pPr>
        <w:numPr>
          <w:ilvl w:val="0"/>
          <w:numId w:val="0"/>
        </w:numPr>
        <w:ind w:firstLine="482" w:firstLineChars="200"/>
        <w:rPr>
          <w:rFonts w:hint="default" w:ascii="Times New Roman" w:hAnsi="Times New Roman" w:cs="Times New Roman"/>
          <w:sz w:val="24"/>
          <w:szCs w:val="24"/>
          <w:lang w:val="en-US"/>
        </w:rPr>
      </w:pPr>
      <w:r>
        <w:rPr>
          <w:rFonts w:hint="default" w:ascii="Times New Roman" w:hAnsi="Times New Roman" w:cs="Times New Roman"/>
          <w:b/>
          <w:bCs/>
          <w:sz w:val="24"/>
          <w:szCs w:val="24"/>
          <w:u w:val="none"/>
          <w:lang w:val="en-US"/>
        </w:rPr>
        <w:t>Areas of Coverage (Sub themes)</w:t>
      </w:r>
    </w:p>
    <w:p>
      <w:pPr>
        <w:numPr>
          <w:ilvl w:val="0"/>
          <w:numId w:val="1"/>
        </w:numPr>
        <w:pBdr>
          <w:top w:val="single" w:color="auto" w:sz="4" w:space="1"/>
        </w:pBdr>
        <w:shd w:val="clear" w:color="auto" w:fill="FFFFFF"/>
        <w:spacing w:after="0" w:line="240" w:lineRule="auto"/>
        <w:ind w:left="845" w:leftChars="0" w:hanging="425" w:firstLineChars="0"/>
        <w:jc w:val="both"/>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Security on Social networks</w:t>
      </w:r>
    </w:p>
    <w:p>
      <w:pPr>
        <w:numPr>
          <w:ilvl w:val="0"/>
          <w:numId w:val="1"/>
        </w:numPr>
        <w:pBdr>
          <w:top w:val="single" w:color="auto" w:sz="4" w:space="1"/>
        </w:pBdr>
        <w:shd w:val="clear" w:color="auto" w:fill="FFFFFF"/>
        <w:spacing w:after="0" w:line="240" w:lineRule="auto"/>
        <w:ind w:left="845" w:leftChars="0" w:hanging="425" w:firstLineChars="0"/>
        <w:jc w:val="both"/>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Machine Learning Algorithms</w:t>
      </w:r>
    </w:p>
    <w:p>
      <w:pPr>
        <w:numPr>
          <w:ilvl w:val="0"/>
          <w:numId w:val="1"/>
        </w:numPr>
        <w:pBdr>
          <w:top w:val="single" w:color="auto" w:sz="4" w:space="1"/>
        </w:pBdr>
        <w:shd w:val="clear" w:color="auto" w:fill="FFFFFF"/>
        <w:spacing w:after="0" w:line="240" w:lineRule="auto"/>
        <w:ind w:left="845" w:leftChars="0" w:hanging="425" w:firstLineChars="0"/>
        <w:jc w:val="both"/>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 xml:space="preserve">Secure Data Mining and Data Analysis  </w:t>
      </w:r>
    </w:p>
    <w:p>
      <w:pPr>
        <w:numPr>
          <w:ilvl w:val="0"/>
          <w:numId w:val="1"/>
        </w:numPr>
        <w:pBdr>
          <w:top w:val="single" w:color="auto" w:sz="4" w:space="1"/>
        </w:pBdr>
        <w:shd w:val="clear" w:color="auto" w:fill="FFFFFF"/>
        <w:spacing w:after="0" w:line="240" w:lineRule="auto"/>
        <w:ind w:left="845" w:leftChars="0" w:hanging="425" w:firstLineChars="0"/>
        <w:jc w:val="both"/>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Big data Techniques</w:t>
      </w:r>
    </w:p>
    <w:p>
      <w:pPr>
        <w:numPr>
          <w:ilvl w:val="0"/>
          <w:numId w:val="1"/>
        </w:numPr>
        <w:pBdr>
          <w:top w:val="single" w:color="auto" w:sz="4" w:space="1"/>
        </w:pBdr>
        <w:shd w:val="clear" w:color="auto" w:fill="FFFFFF"/>
        <w:spacing w:after="0" w:line="240" w:lineRule="auto"/>
        <w:ind w:left="845" w:leftChars="0" w:hanging="425" w:firstLineChars="0"/>
        <w:jc w:val="both"/>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 xml:space="preserve">Security on Software Defined Networks  </w:t>
      </w:r>
    </w:p>
    <w:p>
      <w:pPr>
        <w:numPr>
          <w:ilvl w:val="0"/>
          <w:numId w:val="1"/>
        </w:numPr>
        <w:pBdr>
          <w:top w:val="single" w:color="auto" w:sz="4" w:space="1"/>
        </w:pBdr>
        <w:shd w:val="clear" w:color="auto" w:fill="FFFFFF"/>
        <w:spacing w:after="0" w:line="240" w:lineRule="auto"/>
        <w:ind w:left="845" w:leftChars="0" w:hanging="425" w:firstLineChars="0"/>
        <w:jc w:val="both"/>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Cyber forensics methodologies and tools</w:t>
      </w:r>
    </w:p>
    <w:p>
      <w:pPr>
        <w:numPr>
          <w:ilvl w:val="0"/>
          <w:numId w:val="1"/>
        </w:numPr>
        <w:pBdr>
          <w:top w:val="single" w:color="auto" w:sz="4" w:space="1"/>
        </w:pBdr>
        <w:shd w:val="clear" w:color="auto" w:fill="FFFFFF"/>
        <w:spacing w:after="0" w:line="240" w:lineRule="auto"/>
        <w:ind w:left="845" w:leftChars="0" w:hanging="425" w:firstLineChars="0"/>
        <w:jc w:val="both"/>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 xml:space="preserve">Authentication techniques  </w:t>
      </w:r>
    </w:p>
    <w:p>
      <w:pPr>
        <w:numPr>
          <w:ilvl w:val="0"/>
          <w:numId w:val="1"/>
        </w:numPr>
        <w:pBdr>
          <w:top w:val="single" w:color="auto" w:sz="4" w:space="1"/>
        </w:pBdr>
        <w:shd w:val="clear" w:color="auto" w:fill="FFFFFF"/>
        <w:spacing w:after="0" w:line="240" w:lineRule="auto"/>
        <w:ind w:left="845" w:leftChars="0" w:hanging="425" w:firstLineChars="0"/>
        <w:jc w:val="both"/>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 xml:space="preserve">New generation (5G) Protocols </w:t>
      </w:r>
    </w:p>
    <w:p>
      <w:pPr>
        <w:numPr>
          <w:ilvl w:val="0"/>
          <w:numId w:val="1"/>
        </w:numPr>
        <w:pBdr>
          <w:top w:val="single" w:color="auto" w:sz="4" w:space="1"/>
        </w:pBdr>
        <w:shd w:val="clear" w:color="auto" w:fill="FFFFFF"/>
        <w:spacing w:after="0" w:line="240" w:lineRule="auto"/>
        <w:ind w:left="845" w:leftChars="0" w:hanging="425" w:firstLineChars="0"/>
        <w:jc w:val="both"/>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Fault tolerant systems</w:t>
      </w:r>
    </w:p>
    <w:p>
      <w:pPr>
        <w:numPr>
          <w:ilvl w:val="0"/>
          <w:numId w:val="1"/>
        </w:numPr>
        <w:pBdr>
          <w:top w:val="single" w:color="auto" w:sz="4" w:space="1"/>
        </w:pBdr>
        <w:shd w:val="clear" w:color="auto" w:fill="FFFFFF"/>
        <w:spacing w:after="0" w:line="240" w:lineRule="auto"/>
        <w:ind w:left="845" w:leftChars="0" w:hanging="425" w:firstLineChars="0"/>
        <w:jc w:val="both"/>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Networks on chip for Disaster Management</w:t>
      </w:r>
    </w:p>
    <w:p>
      <w:pPr>
        <w:numPr>
          <w:ilvl w:val="0"/>
          <w:numId w:val="1"/>
        </w:numPr>
        <w:pBdr>
          <w:top w:val="single" w:color="auto" w:sz="4" w:space="1"/>
        </w:pBdr>
        <w:shd w:val="clear" w:color="auto" w:fill="FFFFFF"/>
        <w:spacing w:after="0" w:line="240" w:lineRule="auto"/>
        <w:ind w:left="845" w:leftChars="0" w:hanging="425" w:firstLineChars="0"/>
        <w:jc w:val="both"/>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Decision Supportive Systems</w:t>
      </w:r>
    </w:p>
    <w:p>
      <w:pPr>
        <w:numPr>
          <w:ilvl w:val="0"/>
          <w:numId w:val="1"/>
        </w:numPr>
        <w:pBdr>
          <w:top w:val="single" w:color="auto" w:sz="4" w:space="1"/>
        </w:pBdr>
        <w:shd w:val="clear" w:color="auto" w:fill="FFFFFF"/>
        <w:spacing w:after="0" w:line="240" w:lineRule="auto"/>
        <w:ind w:left="845" w:leftChars="0" w:hanging="425" w:firstLineChars="0"/>
        <w:jc w:val="both"/>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 xml:space="preserve">Information warfare arsenal </w:t>
      </w:r>
    </w:p>
    <w:p>
      <w:pPr>
        <w:numPr>
          <w:ilvl w:val="0"/>
          <w:numId w:val="1"/>
        </w:numPr>
        <w:pBdr>
          <w:top w:val="single" w:color="auto" w:sz="4" w:space="1"/>
        </w:pBdr>
        <w:shd w:val="clear" w:color="auto" w:fill="FFFFFF"/>
        <w:spacing w:after="0" w:line="240" w:lineRule="auto"/>
        <w:ind w:left="845" w:leftChars="0" w:hanging="425" w:firstLineChars="0"/>
        <w:jc w:val="both"/>
        <w:rPr>
          <w:rFonts w:hint="default" w:ascii="Times New Roman" w:hAnsi="Times New Roman" w:cs="Times New Roman"/>
          <w:sz w:val="24"/>
          <w:szCs w:val="24"/>
          <w:lang w:val="en-US"/>
        </w:rPr>
      </w:pPr>
      <w:bookmarkStart w:id="0" w:name="_GoBack"/>
      <w:bookmarkEnd w:id="0"/>
      <w:r>
        <w:rPr>
          <w:rFonts w:hint="default" w:ascii="Times New Roman" w:hAnsi="Times New Roman" w:eastAsia="Times New Roman" w:cs="Times New Roman"/>
          <w:color w:val="000000"/>
          <w:sz w:val="24"/>
          <w:szCs w:val="24"/>
          <w:lang w:val="en-US"/>
        </w:rPr>
        <w:t>Optimizing Techniques on Block chains</w:t>
      </w:r>
    </w:p>
    <w:p>
      <w:pPr>
        <w:jc w:val="both"/>
        <w:rPr>
          <w:rFonts w:hint="default" w:ascii="Times New Roman" w:hAnsi="Times New Roman" w:cs="Times New Roman"/>
          <w:sz w:val="24"/>
          <w:szCs w:val="24"/>
          <w:lang w:val="en-US"/>
        </w:rPr>
      </w:pPr>
    </w:p>
    <w:p>
      <w:pPr>
        <w:jc w:val="both"/>
        <w:rPr>
          <w:rFonts w:hint="default" w:ascii="Times New Roman" w:hAnsi="Times New Roman" w:cs="Times New Roman"/>
          <w:sz w:val="24"/>
          <w:szCs w:val="24"/>
          <w:lang w:val="en-US"/>
        </w:rPr>
      </w:pPr>
    </w:p>
    <w:p>
      <w:pPr>
        <w:jc w:val="both"/>
        <w:rPr>
          <w:rFonts w:hint="default" w:ascii="Times New Roman" w:hAnsi="Times New Roman" w:cs="Times New Roman"/>
          <w:sz w:val="24"/>
          <w:szCs w:val="24"/>
          <w:lang w:val="en-US"/>
        </w:rPr>
      </w:pPr>
    </w:p>
    <w:p>
      <w:pPr>
        <w:jc w:val="both"/>
        <w:rPr>
          <w:rFonts w:hint="default" w:ascii="Times New Roman" w:hAnsi="Times New Roman" w:cs="Times New Roman"/>
          <w:sz w:val="24"/>
          <w:szCs w:val="24"/>
          <w:lang w:val="en-US"/>
        </w:rPr>
      </w:pPr>
    </w:p>
    <w:p>
      <w:pPr>
        <w:jc w:val="both"/>
        <w:rPr>
          <w:rFonts w:hint="default" w:ascii="Times New Roman" w:hAnsi="Times New Roman" w:cs="Times New Roman"/>
          <w:sz w:val="24"/>
          <w:szCs w:val="24"/>
          <w:lang w:val="en-US"/>
        </w:rPr>
      </w:pPr>
    </w:p>
    <w:p>
      <w:pPr>
        <w:jc w:val="both"/>
        <w:rPr>
          <w:rFonts w:hint="default" w:ascii="Times New Roman" w:hAnsi="Times New Roman" w:cs="Times New Roman"/>
          <w:sz w:val="24"/>
          <w:szCs w:val="24"/>
          <w:lang w:val="en-US"/>
        </w:rPr>
      </w:pPr>
    </w:p>
    <w:p>
      <w:pPr>
        <w:jc w:val="both"/>
        <w:rPr>
          <w:rFonts w:hint="default" w:ascii="Times New Roman" w:hAnsi="Times New Roman" w:cs="Times New Roman"/>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Georgia">
    <w:panose1 w:val="02040502050405020303"/>
    <w:charset w:val="00"/>
    <w:family w:val="auto"/>
    <w:pitch w:val="default"/>
    <w:sig w:usb0="00000287" w:usb1="00000000" w:usb2="00000000" w:usb3="00000000" w:csb0="2000009F" w:csb1="00000000"/>
  </w:font>
  <w:font w:name="Arial Unicode MS">
    <w:panose1 w:val="020B0604020202020204"/>
    <w:charset w:val="86"/>
    <w:family w:val="auto"/>
    <w:pitch w:val="default"/>
    <w:sig w:usb0="FFFFFFFF" w:usb1="E9FFFFFF" w:usb2="0000003F" w:usb3="00000000" w:csb0="603F01FF" w:csb1="FFFF0000"/>
  </w:font>
  <w:font w:name="Arial Narrow">
    <w:panose1 w:val="020B0606020202030204"/>
    <w:charset w:val="00"/>
    <w:family w:val="auto"/>
    <w:pitch w:val="default"/>
    <w:sig w:usb0="00000287" w:usb1="00000800" w:usb2="00000000" w:usb3="00000000" w:csb0="2000009F" w:csb1="DFD70000"/>
  </w:font>
  <w:font w:name="Calibri">
    <w:panose1 w:val="020F0502020204030204"/>
    <w:charset w:val="86"/>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58211"/>
    <w:multiLevelType w:val="singleLevel"/>
    <w:tmpl w:val="59A58211"/>
    <w:lvl w:ilvl="0" w:tentative="0">
      <w:start w:val="1"/>
      <w:numFmt w:val="lowerRoman"/>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021A3"/>
    <w:rsid w:val="040F7A67"/>
    <w:rsid w:val="04E51210"/>
    <w:rsid w:val="0C304880"/>
    <w:rsid w:val="0F855BFB"/>
    <w:rsid w:val="127E77CB"/>
    <w:rsid w:val="14C021A3"/>
    <w:rsid w:val="17160599"/>
    <w:rsid w:val="1D616A04"/>
    <w:rsid w:val="1FC94157"/>
    <w:rsid w:val="2AD178B6"/>
    <w:rsid w:val="2E5D3D31"/>
    <w:rsid w:val="2F9D156C"/>
    <w:rsid w:val="33047278"/>
    <w:rsid w:val="4CCF5EFF"/>
    <w:rsid w:val="4E016436"/>
    <w:rsid w:val="58D91E9C"/>
    <w:rsid w:val="5BCF766D"/>
    <w:rsid w:val="650A4C67"/>
    <w:rsid w:val="680F3AEA"/>
    <w:rsid w:val="68BD7976"/>
    <w:rsid w:val="6B057658"/>
    <w:rsid w:val="6CC47F6C"/>
    <w:rsid w:val="79800E6D"/>
    <w:rsid w:val="7B925240"/>
    <w:rsid w:val="7D0E6C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 w:type="character" w:styleId="4">
    <w:name w:val="Strong"/>
    <w:basedOn w:val="2"/>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2017-08-30T11:32:00Z</dcterms:created>
  <dc:creator>e530</dc:creator>
  <cp:lastModifiedBy>e530</cp:lastModifiedBy>
  <dcterms:modified xsi:type="dcterms:W3CDTF">2017-12-13T07:18:29Z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